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93" w:rsidRDefault="00C450AA">
      <w:pPr>
        <w:spacing w:after="0" w:line="240" w:lineRule="auto"/>
        <w:jc w:val="center"/>
      </w:pPr>
      <w:bookmarkStart w:id="0" w:name="_GoBack"/>
      <w:r>
        <w:rPr>
          <w:rFonts w:ascii="Times New Roman" w:hAnsi="Times New Roman" w:cs="Times New Roman"/>
          <w:b/>
          <w:bCs/>
          <w:sz w:val="32"/>
          <w:szCs w:val="32"/>
          <w:u w:val="single"/>
        </w:rPr>
        <w:t>Bericht der AH-Abteilung für das Jahr 2015 für die  Jahreshauptversammlung der Viktoria-Klein-Zimmern am 11.03.2016</w:t>
      </w:r>
    </w:p>
    <w:p w:rsidR="00067193" w:rsidRDefault="00067193">
      <w:pPr>
        <w:spacing w:after="0" w:line="240" w:lineRule="auto"/>
        <w:rPr>
          <w:rFonts w:cs="Calibri"/>
        </w:rPr>
      </w:pPr>
    </w:p>
    <w:p w:rsidR="00067193" w:rsidRDefault="00067193">
      <w:pPr>
        <w:spacing w:after="0" w:line="240" w:lineRule="auto"/>
        <w:ind w:right="-1066"/>
        <w:rPr>
          <w:rFonts w:ascii="Times New Roman" w:hAnsi="Times New Roman" w:cs="Times New Roman"/>
          <w:sz w:val="24"/>
          <w:szCs w:val="24"/>
        </w:rPr>
      </w:pPr>
    </w:p>
    <w:p w:rsidR="00067193" w:rsidRDefault="00C450AA">
      <w:pPr>
        <w:spacing w:after="0" w:line="240" w:lineRule="auto"/>
        <w:ind w:right="-1066"/>
      </w:pPr>
      <w:r>
        <w:rPr>
          <w:rFonts w:ascii="Times New Roman" w:hAnsi="Times New Roman" w:cs="Times New Roman"/>
          <w:sz w:val="24"/>
          <w:szCs w:val="24"/>
        </w:rPr>
        <w:t>Sehr geehrte Mitglieder der Viktoria,</w:t>
      </w:r>
    </w:p>
    <w:p w:rsidR="00067193" w:rsidRDefault="00067193">
      <w:pPr>
        <w:spacing w:after="0" w:line="240" w:lineRule="auto"/>
        <w:ind w:right="-1066"/>
        <w:rPr>
          <w:rFonts w:ascii="Times New Roman" w:hAnsi="Times New Roman" w:cs="Times New Roman"/>
          <w:sz w:val="24"/>
          <w:szCs w:val="24"/>
        </w:rPr>
      </w:pPr>
    </w:p>
    <w:p w:rsidR="00067193" w:rsidRDefault="00067193">
      <w:pPr>
        <w:spacing w:after="0" w:line="240" w:lineRule="auto"/>
        <w:ind w:right="-1066"/>
        <w:rPr>
          <w:rFonts w:ascii="Times New Roman" w:hAnsi="Times New Roman" w:cs="Times New Roman"/>
          <w:sz w:val="24"/>
          <w:szCs w:val="24"/>
        </w:rPr>
      </w:pPr>
    </w:p>
    <w:p w:rsidR="00067193" w:rsidRDefault="00C450AA">
      <w:pPr>
        <w:spacing w:after="0" w:line="240" w:lineRule="auto"/>
        <w:ind w:right="-1066"/>
      </w:pPr>
      <w:r>
        <w:rPr>
          <w:rFonts w:ascii="Times New Roman" w:hAnsi="Times New Roman" w:cs="Times New Roman"/>
          <w:sz w:val="24"/>
          <w:szCs w:val="24"/>
        </w:rPr>
        <w:t xml:space="preserve">die AH-Abteilung besteht </w:t>
      </w:r>
      <w:r>
        <w:rPr>
          <w:rFonts w:ascii="Times New Roman" w:hAnsi="Times New Roman" w:cs="Times New Roman"/>
          <w:sz w:val="24"/>
          <w:szCs w:val="24"/>
        </w:rPr>
        <w:t>derzeit aus 37 Mitglieder, die sich in 22 aktive Fußballer, und 15 passive Mitglieder aufteilt.</w:t>
      </w:r>
    </w:p>
    <w:p w:rsidR="00067193" w:rsidRDefault="00067193">
      <w:pPr>
        <w:spacing w:after="0" w:line="240" w:lineRule="auto"/>
        <w:ind w:right="-1066"/>
        <w:rPr>
          <w:rFonts w:cs="Calibri"/>
          <w:sz w:val="24"/>
          <w:szCs w:val="24"/>
        </w:rPr>
      </w:pPr>
    </w:p>
    <w:p w:rsidR="00067193" w:rsidRDefault="00C450AA">
      <w:pPr>
        <w:spacing w:after="0" w:line="240" w:lineRule="auto"/>
        <w:ind w:right="-1066"/>
      </w:pPr>
      <w:r>
        <w:rPr>
          <w:rFonts w:ascii="Times New Roman" w:hAnsi="Times New Roman" w:cs="Times New Roman"/>
          <w:sz w:val="24"/>
          <w:szCs w:val="24"/>
        </w:rPr>
        <w:t>So treffen sich jeden Mittwochabend ab 19Uhr durchschnittlich 12 Mann zum Fußballtraining der AH. Die sportliche Grundlage der AH, basiert auf einer Freundscha</w:t>
      </w:r>
      <w:r>
        <w:rPr>
          <w:rFonts w:ascii="Times New Roman" w:hAnsi="Times New Roman" w:cs="Times New Roman"/>
          <w:sz w:val="24"/>
          <w:szCs w:val="24"/>
        </w:rPr>
        <w:t>ftsrunde, d.h. Es gibt weder eine Tabelle, noch Punkte, Auf- oder Abstieg. Auch wenn der Ehrgeiz und der Erfolgsdrang  bei einigen noch immer zu spüren ist, stehen hierbei die Bewegung, das Spiel und die Geselligkeit im Vordergrund. Auch bei dem einen oder</w:t>
      </w:r>
      <w:r>
        <w:rPr>
          <w:rFonts w:ascii="Times New Roman" w:hAnsi="Times New Roman" w:cs="Times New Roman"/>
          <w:sz w:val="24"/>
          <w:szCs w:val="24"/>
        </w:rPr>
        <w:t xml:space="preserve"> anderen Turnier, sowohl draußen, als auch in der Halle wurde daran teilgenommen.</w:t>
      </w:r>
    </w:p>
    <w:p w:rsidR="00067193" w:rsidRDefault="00067193">
      <w:pPr>
        <w:spacing w:after="0" w:line="240" w:lineRule="auto"/>
        <w:ind w:right="-1066"/>
        <w:rPr>
          <w:rFonts w:cs="Calibri"/>
          <w:sz w:val="24"/>
          <w:szCs w:val="24"/>
        </w:rPr>
      </w:pPr>
    </w:p>
    <w:p w:rsidR="00067193" w:rsidRDefault="00C450AA">
      <w:pPr>
        <w:spacing w:after="0" w:line="240" w:lineRule="auto"/>
        <w:ind w:right="-1066"/>
      </w:pPr>
      <w:r>
        <w:rPr>
          <w:rFonts w:ascii="Times New Roman" w:hAnsi="Times New Roman" w:cs="Times New Roman"/>
          <w:sz w:val="24"/>
          <w:szCs w:val="24"/>
        </w:rPr>
        <w:t>In der Sommerpause starten mittwochs meist eine Hand voll Alt Herren-Spieler, zu Radtouren mit wechselnden Zielen, die sich in einem Umkreis bis zu 30km um Klein-Zimmern be</w:t>
      </w:r>
      <w:r>
        <w:rPr>
          <w:rFonts w:ascii="Times New Roman" w:hAnsi="Times New Roman" w:cs="Times New Roman"/>
          <w:sz w:val="24"/>
          <w:szCs w:val="24"/>
        </w:rPr>
        <w:t>finden.</w:t>
      </w:r>
    </w:p>
    <w:p w:rsidR="00067193" w:rsidRDefault="00C450AA">
      <w:pPr>
        <w:spacing w:after="0" w:line="240" w:lineRule="auto"/>
        <w:ind w:right="-1066"/>
      </w:pPr>
      <w:r>
        <w:rPr>
          <w:rFonts w:ascii="Times New Roman" w:hAnsi="Times New Roman" w:cs="Times New Roman"/>
          <w:sz w:val="24"/>
          <w:szCs w:val="24"/>
        </w:rPr>
        <w:t>Neben dem Fußball ist nicht nur das Radeln, ein sportlicher Begleiter der AH, auch das Wandern hält schon Jahre Einkehr. So machten sich im September letzten Jahres 6 Mann der AH, sowie 2 Gastspieler, auf nach Heiligenstadt in Oberfranken zum Wande</w:t>
      </w:r>
      <w:r>
        <w:rPr>
          <w:rFonts w:ascii="Times New Roman" w:hAnsi="Times New Roman" w:cs="Times New Roman"/>
          <w:sz w:val="24"/>
          <w:szCs w:val="24"/>
        </w:rPr>
        <w:t>rn und verbrachten dort 4 schöne und vor allem gesellige Tage zusammen.</w:t>
      </w:r>
    </w:p>
    <w:p w:rsidR="00067193" w:rsidRDefault="00067193">
      <w:pPr>
        <w:spacing w:after="0" w:line="240" w:lineRule="auto"/>
        <w:ind w:right="-1066"/>
        <w:rPr>
          <w:rFonts w:cs="Calibri"/>
          <w:sz w:val="24"/>
          <w:szCs w:val="24"/>
        </w:rPr>
      </w:pPr>
    </w:p>
    <w:p w:rsidR="00067193" w:rsidRDefault="00C450AA">
      <w:pPr>
        <w:spacing w:after="0" w:line="240" w:lineRule="auto"/>
        <w:ind w:right="-1066"/>
      </w:pPr>
      <w:r>
        <w:rPr>
          <w:rFonts w:ascii="Times New Roman" w:hAnsi="Times New Roman" w:cs="Times New Roman"/>
          <w:sz w:val="24"/>
          <w:szCs w:val="24"/>
        </w:rPr>
        <w:t>Wir ließen es uns nicht nehmen wieder am Kerbumzug teilzunehmen, unser Motto hierzu lautete „Oktoberfest“. Von einem geschmückten Wagen mit Stimmungsmusik begleitet, nahmen 12 Mann in</w:t>
      </w:r>
      <w:r>
        <w:rPr>
          <w:rFonts w:ascii="Times New Roman" w:hAnsi="Times New Roman" w:cs="Times New Roman"/>
          <w:sz w:val="24"/>
          <w:szCs w:val="24"/>
        </w:rPr>
        <w:t xml:space="preserve"> toller bayrischer an dem Umzug Tracht teil.</w:t>
      </w:r>
    </w:p>
    <w:p w:rsidR="00067193" w:rsidRDefault="00067193">
      <w:pPr>
        <w:spacing w:after="0" w:line="240" w:lineRule="auto"/>
        <w:ind w:right="-1066"/>
        <w:rPr>
          <w:rFonts w:cs="Calibri"/>
          <w:sz w:val="24"/>
          <w:szCs w:val="24"/>
        </w:rPr>
      </w:pPr>
    </w:p>
    <w:p w:rsidR="00067193" w:rsidRDefault="00C450AA">
      <w:pPr>
        <w:spacing w:after="0" w:line="240" w:lineRule="auto"/>
        <w:ind w:right="-1066"/>
      </w:pPr>
      <w:r>
        <w:rPr>
          <w:rFonts w:ascii="Times New Roman" w:hAnsi="Times New Roman" w:cs="Times New Roman"/>
          <w:sz w:val="24"/>
          <w:szCs w:val="24"/>
        </w:rPr>
        <w:t>Unsere AH-Weihnachtsfeier 2015 im Sportheim wurde zum zweiten Male in Kooperation mit den Aktiven ausgerichtet. Wie das Jahr zuvor war es wieder ein voller Erfolg, so haben wir gemeinsam mit allen Gästen bis in</w:t>
      </w:r>
      <w:r>
        <w:rPr>
          <w:rFonts w:ascii="Times New Roman" w:hAnsi="Times New Roman" w:cs="Times New Roman"/>
          <w:sz w:val="24"/>
          <w:szCs w:val="24"/>
        </w:rPr>
        <w:t xml:space="preserve"> die frühen Morgenstunden getanzt, gelacht und gefeiert!</w:t>
      </w:r>
    </w:p>
    <w:p w:rsidR="00067193" w:rsidRDefault="00067193">
      <w:pPr>
        <w:spacing w:after="0" w:line="240" w:lineRule="auto"/>
        <w:ind w:right="-1066"/>
        <w:rPr>
          <w:rFonts w:cs="Calibri"/>
          <w:sz w:val="24"/>
          <w:szCs w:val="24"/>
        </w:rPr>
      </w:pPr>
    </w:p>
    <w:p w:rsidR="00067193" w:rsidRDefault="00C450AA">
      <w:pPr>
        <w:spacing w:after="0" w:line="240" w:lineRule="auto"/>
        <w:ind w:right="-1066"/>
      </w:pPr>
      <w:r>
        <w:rPr>
          <w:rFonts w:ascii="Times New Roman" w:hAnsi="Times New Roman" w:cs="Times New Roman"/>
          <w:sz w:val="24"/>
          <w:szCs w:val="24"/>
        </w:rPr>
        <w:t xml:space="preserve">Zum Abschluss des Jahres machten wir am 27.12. wieder eine Wanderung, das Ziel war diesmal nicht das Umland, sondern ein Stadtwanderung in Darmstadt, was kulturell für viele auch sehr neu war. Die </w:t>
      </w:r>
      <w:r>
        <w:rPr>
          <w:rFonts w:ascii="Times New Roman" w:hAnsi="Times New Roman" w:cs="Times New Roman"/>
          <w:sz w:val="24"/>
          <w:szCs w:val="24"/>
        </w:rPr>
        <w:t xml:space="preserve">Wanderung litt etwas unter den geschlossenen Kneipen und Brauereien in Darmstadt, so dass es teilweise zu längeren Durststrecken für die 12 Männer kam, aber wo ein Weg ist, ist auch ein Ziel und es war wieder ein geselliger und schöner Jahresabschluss der </w:t>
      </w:r>
      <w:r>
        <w:rPr>
          <w:rFonts w:ascii="Times New Roman" w:hAnsi="Times New Roman" w:cs="Times New Roman"/>
          <w:sz w:val="24"/>
          <w:szCs w:val="24"/>
        </w:rPr>
        <w:t>Altherrenabteilung.</w:t>
      </w:r>
    </w:p>
    <w:p w:rsidR="00067193" w:rsidRDefault="00067193">
      <w:pPr>
        <w:spacing w:after="0" w:line="240" w:lineRule="auto"/>
        <w:ind w:right="-1066"/>
        <w:rPr>
          <w:rFonts w:cs="Calibri"/>
          <w:sz w:val="24"/>
          <w:szCs w:val="24"/>
        </w:rPr>
      </w:pPr>
    </w:p>
    <w:p w:rsidR="00067193" w:rsidRDefault="00C450AA">
      <w:pPr>
        <w:spacing w:after="0" w:line="240" w:lineRule="auto"/>
        <w:ind w:right="-1066"/>
      </w:pPr>
      <w:r>
        <w:rPr>
          <w:rFonts w:ascii="Times New Roman" w:hAnsi="Times New Roman" w:cs="Times New Roman"/>
          <w:sz w:val="24"/>
          <w:szCs w:val="24"/>
        </w:rPr>
        <w:t>An dieser Stelle möchte ich allen Danken, die für die Viktoria und für die AH-Abteilung ihren Beitrag und ihre Arbeit leisten und weiter leisten, ohne das Engagement von einigen, wäre vieles in dem Verein nicht möglich.</w:t>
      </w:r>
    </w:p>
    <w:p w:rsidR="00067193" w:rsidRDefault="00067193">
      <w:pPr>
        <w:spacing w:after="0" w:line="240" w:lineRule="auto"/>
        <w:ind w:right="-1066"/>
        <w:rPr>
          <w:rFonts w:cs="Calibri"/>
          <w:sz w:val="24"/>
          <w:szCs w:val="24"/>
        </w:rPr>
      </w:pPr>
    </w:p>
    <w:p w:rsidR="00067193" w:rsidRDefault="00C450AA">
      <w:pPr>
        <w:spacing w:after="0" w:line="240" w:lineRule="auto"/>
        <w:ind w:right="-1066"/>
      </w:pPr>
      <w:r>
        <w:rPr>
          <w:rFonts w:ascii="Times New Roman" w:hAnsi="Times New Roman" w:cs="Times New Roman"/>
          <w:sz w:val="24"/>
          <w:szCs w:val="24"/>
        </w:rPr>
        <w:t xml:space="preserve">Ich </w:t>
      </w:r>
      <w:proofErr w:type="spellStart"/>
      <w:r>
        <w:rPr>
          <w:rFonts w:ascii="Times New Roman" w:hAnsi="Times New Roman" w:cs="Times New Roman"/>
          <w:sz w:val="24"/>
          <w:szCs w:val="24"/>
        </w:rPr>
        <w:t>Danke</w:t>
      </w:r>
      <w:proofErr w:type="spellEnd"/>
      <w:r>
        <w:rPr>
          <w:rFonts w:ascii="Times New Roman" w:hAnsi="Times New Roman" w:cs="Times New Roman"/>
          <w:sz w:val="24"/>
          <w:szCs w:val="24"/>
        </w:rPr>
        <w:t xml:space="preserve"> </w:t>
      </w:r>
      <w:r>
        <w:rPr>
          <w:rFonts w:ascii="Times New Roman" w:hAnsi="Times New Roman" w:cs="Times New Roman"/>
          <w:sz w:val="24"/>
          <w:szCs w:val="24"/>
        </w:rPr>
        <w:t>Ihnen für ihre Aufmerksamkeit.</w:t>
      </w:r>
    </w:p>
    <w:p w:rsidR="00067193" w:rsidRDefault="00C450AA">
      <w:pPr>
        <w:spacing w:after="0" w:line="240" w:lineRule="auto"/>
      </w:pPr>
      <w:r>
        <w:rPr>
          <w:rFonts w:ascii="Times New Roman" w:hAnsi="Times New Roman" w:cs="Times New Roman"/>
          <w:sz w:val="24"/>
          <w:szCs w:val="24"/>
        </w:rPr>
        <w:t xml:space="preserve">Kai </w:t>
      </w:r>
      <w:proofErr w:type="spellStart"/>
      <w:r>
        <w:rPr>
          <w:rFonts w:ascii="Times New Roman" w:hAnsi="Times New Roman" w:cs="Times New Roman"/>
          <w:sz w:val="24"/>
          <w:szCs w:val="24"/>
        </w:rPr>
        <w:t>Rittel</w:t>
      </w:r>
      <w:proofErr w:type="spellEnd"/>
    </w:p>
    <w:p w:rsidR="00067193" w:rsidRDefault="00C450AA">
      <w:pPr>
        <w:spacing w:after="0" w:line="240" w:lineRule="auto"/>
      </w:pPr>
      <w:r>
        <w:rPr>
          <w:rFonts w:ascii="Times New Roman" w:hAnsi="Times New Roman" w:cs="Times New Roman"/>
          <w:sz w:val="24"/>
          <w:szCs w:val="24"/>
        </w:rPr>
        <w:t>Abteilungsleiter AH</w:t>
      </w:r>
      <w:bookmarkEnd w:id="0"/>
    </w:p>
    <w:p w:rsidR="00067193" w:rsidRDefault="00067193"/>
    <w:sectPr w:rsidR="0006719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450AA">
      <w:pPr>
        <w:spacing w:after="0" w:line="240" w:lineRule="auto"/>
      </w:pPr>
      <w:r>
        <w:separator/>
      </w:r>
    </w:p>
  </w:endnote>
  <w:endnote w:type="continuationSeparator" w:id="0">
    <w:p w:rsidR="00000000" w:rsidRDefault="00C45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450AA">
      <w:pPr>
        <w:spacing w:after="0" w:line="240" w:lineRule="auto"/>
      </w:pPr>
      <w:r>
        <w:rPr>
          <w:color w:val="000000"/>
        </w:rPr>
        <w:separator/>
      </w:r>
    </w:p>
  </w:footnote>
  <w:footnote w:type="continuationSeparator" w:id="0">
    <w:p w:rsidR="00000000" w:rsidRDefault="00C450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67193"/>
    <w:rsid w:val="00067193"/>
    <w:rsid w:val="009C0783"/>
    <w:rsid w:val="00B446F2"/>
    <w:rsid w:val="00C450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de-D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de-D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E96C34C4.dotm</Template>
  <TotalTime>0</TotalTime>
  <Pages>1</Pages>
  <Words>348</Words>
  <Characters>2196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Finanz Informatik Technologie Service</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k463350</dc:creator>
  <cp:lastModifiedBy>Pop, Octavian</cp:lastModifiedBy>
  <cp:revision>2</cp:revision>
  <dcterms:created xsi:type="dcterms:W3CDTF">2016-03-23T14:12:00Z</dcterms:created>
  <dcterms:modified xsi:type="dcterms:W3CDTF">2016-03-23T14:12:00Z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RGM Holding GmbH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